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46F7" w:rsidRDefault="00BD46F7" w:rsidP="00BD46F7">
      <w:pPr>
        <w:jc w:val="center"/>
        <w:rPr>
          <w:rFonts w:ascii="TH SarabunPSK" w:hAnsi="TH SarabunPSK" w:cs="TH SarabunPSK"/>
          <w:sz w:val="32"/>
          <w:szCs w:val="32"/>
        </w:rPr>
      </w:pPr>
      <w:r>
        <w:rPr>
          <w:noProof/>
        </w:rPr>
        <w:drawing>
          <wp:inline distT="0" distB="0" distL="0" distR="0" wp14:anchorId="60886885" wp14:editId="6C1EB0AC">
            <wp:extent cx="1071200" cy="1232769"/>
            <wp:effectExtent l="0" t="0" r="0" b="5715"/>
            <wp:docPr id="2" name="รูปภาพ 1">
              <a:extLst xmlns:a="http://schemas.openxmlformats.org/drawingml/2006/main">
                <a:ext uri="{FF2B5EF4-FFF2-40B4-BE49-F238E27FC236}">
                  <a16:creationId xmlns:p="http://schemas.openxmlformats.org/presentationml/2006/main" xmlns="" xmlns:a16="http://schemas.microsoft.com/office/drawing/2014/main" xmlns:lc="http://schemas.openxmlformats.org/drawingml/2006/lockedCanvas" id="{626E1D83-FE81-25BF-D63F-65B76A24A6D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รูปภาพ 1">
                      <a:extLst>
                        <a:ext uri="{FF2B5EF4-FFF2-40B4-BE49-F238E27FC236}">
                          <a16:creationId xmlns:p="http://schemas.openxmlformats.org/presentationml/2006/main" xmlns="" xmlns:a16="http://schemas.microsoft.com/office/drawing/2014/main" xmlns:lc="http://schemas.openxmlformats.org/drawingml/2006/lockedCanvas" id="{626E1D83-FE81-25BF-D63F-65B76A24A6D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1200" cy="1232769"/>
                    </a:xfrm>
                    <a:prstGeom prst="rect">
                      <a:avLst/>
                    </a:prstGeom>
                    <a:effectLst>
                      <a:innerShdw blurRad="114300">
                        <a:prstClr val="black"/>
                      </a:innerShdw>
                    </a:effectLst>
                  </pic:spPr>
                </pic:pic>
              </a:graphicData>
            </a:graphic>
          </wp:inline>
        </w:drawing>
      </w:r>
    </w:p>
    <w:p w:rsidR="00BD46F7" w:rsidRDefault="00BD46F7" w:rsidP="00BD46F7">
      <w:pPr>
        <w:jc w:val="center"/>
        <w:rPr>
          <w:rFonts w:ascii="TH SarabunPSK" w:hAnsi="TH SarabunPSK" w:cs="TH SarabunPSK" w:hint="cs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ข้อมูลผลการดำเนินงานในเชิงสถิติการตั้งจุดตรวจ จุดสกัด</w:t>
      </w:r>
    </w:p>
    <w:p w:rsidR="00BD46F7" w:rsidRDefault="00BD46F7" w:rsidP="00BD46F7">
      <w:pPr>
        <w:jc w:val="center"/>
        <w:rPr>
          <w:rFonts w:ascii="TH SarabunPSK" w:hAnsi="TH SarabunPSK" w:cs="TH SarabunPSK" w:hint="cs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ประจำปีงบประมาณ 2568 สถานีตำรวจภูธรสีชมพู</w:t>
      </w:r>
    </w:p>
    <w:tbl>
      <w:tblPr>
        <w:tblW w:w="14840" w:type="dxa"/>
        <w:tblLook w:val="04A0" w:firstRow="1" w:lastRow="0" w:firstColumn="1" w:lastColumn="0" w:noHBand="0" w:noVBand="1"/>
      </w:tblPr>
      <w:tblGrid>
        <w:gridCol w:w="1536"/>
        <w:gridCol w:w="1867"/>
        <w:gridCol w:w="1805"/>
        <w:gridCol w:w="1938"/>
        <w:gridCol w:w="3424"/>
        <w:gridCol w:w="2585"/>
        <w:gridCol w:w="1685"/>
      </w:tblGrid>
      <w:tr w:rsidR="00BD46F7" w:rsidRPr="00BD46F7" w:rsidTr="00BD46F7">
        <w:trPr>
          <w:trHeight w:val="420"/>
        </w:trPr>
        <w:tc>
          <w:tcPr>
            <w:tcW w:w="14840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D46F7" w:rsidRPr="00BD46F7" w:rsidRDefault="00BD46F7" w:rsidP="00BD46F7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BD46F7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ผลการดำเนินงานในการตั้งจุดตรวจ จุดสกัด</w:t>
            </w:r>
          </w:p>
        </w:tc>
      </w:tr>
      <w:tr w:rsidR="00BD46F7" w:rsidRPr="00BD46F7" w:rsidTr="00BD46F7">
        <w:trPr>
          <w:trHeight w:val="420"/>
        </w:trPr>
        <w:tc>
          <w:tcPr>
            <w:tcW w:w="1484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D46F7" w:rsidRPr="00BD46F7" w:rsidRDefault="00BD46F7" w:rsidP="00BD46F7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BD46F7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 xml:space="preserve">ข้อมูล ณ เดือน ธันวาคม </w:t>
            </w:r>
            <w:r w:rsidRPr="00BD46F7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>2567</w:t>
            </w:r>
          </w:p>
        </w:tc>
      </w:tr>
      <w:tr w:rsidR="00BD46F7" w:rsidRPr="00BD46F7" w:rsidTr="00BD46F7">
        <w:trPr>
          <w:trHeight w:val="420"/>
        </w:trPr>
        <w:tc>
          <w:tcPr>
            <w:tcW w:w="15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46F7" w:rsidRPr="00BD46F7" w:rsidRDefault="00BD46F7" w:rsidP="00BD46F7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BD46F7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เดือน/ปี</w:t>
            </w:r>
          </w:p>
        </w:tc>
        <w:tc>
          <w:tcPr>
            <w:tcW w:w="18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D46F7" w:rsidRPr="00BD46F7" w:rsidRDefault="00BD46F7" w:rsidP="00BD46F7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BD46F7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จำนวนตั้งจุดตรวจ</w:t>
            </w:r>
          </w:p>
        </w:tc>
        <w:tc>
          <w:tcPr>
            <w:tcW w:w="18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46F7" w:rsidRPr="00BD46F7" w:rsidRDefault="00BD46F7" w:rsidP="00BD46F7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BD46F7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จำนวนเรียกตรวจ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46F7" w:rsidRPr="00BD46F7" w:rsidRDefault="00BD46F7" w:rsidP="00BD46F7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BD46F7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พบกระทำความผิด</w:t>
            </w:r>
          </w:p>
        </w:tc>
        <w:tc>
          <w:tcPr>
            <w:tcW w:w="34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46F7" w:rsidRPr="00BD46F7" w:rsidRDefault="00BD46F7" w:rsidP="00BD46F7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BD46F7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จำนวนออกใบสั่งเปรียบเทียบปรับ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46F7" w:rsidRPr="00BD46F7" w:rsidRDefault="00BD46F7" w:rsidP="00BD46F7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BD46F7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ไม่พบการกระทำความผิด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46F7" w:rsidRPr="00BD46F7" w:rsidRDefault="00BD46F7" w:rsidP="00BD46F7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BD46F7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ว่ากล่าวตักเตือน</w:t>
            </w:r>
          </w:p>
        </w:tc>
      </w:tr>
      <w:tr w:rsidR="00BD46F7" w:rsidRPr="00BD46F7" w:rsidTr="00BD46F7">
        <w:trPr>
          <w:trHeight w:val="420"/>
        </w:trPr>
        <w:tc>
          <w:tcPr>
            <w:tcW w:w="15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46F7" w:rsidRPr="00BD46F7" w:rsidRDefault="00BD46F7" w:rsidP="00BD46F7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18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BD46F7" w:rsidRPr="00BD46F7" w:rsidRDefault="00BD46F7" w:rsidP="00BD46F7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1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46F7" w:rsidRPr="00BD46F7" w:rsidRDefault="00BD46F7" w:rsidP="00BD46F7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BD46F7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>(</w:t>
            </w:r>
            <w:r w:rsidRPr="00BD46F7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ราย)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46F7" w:rsidRPr="00BD46F7" w:rsidRDefault="00BD46F7" w:rsidP="00BD46F7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BD46F7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>(</w:t>
            </w:r>
            <w:r w:rsidRPr="00BD46F7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ราย)</w:t>
            </w:r>
          </w:p>
        </w:tc>
        <w:tc>
          <w:tcPr>
            <w:tcW w:w="3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46F7" w:rsidRPr="00BD46F7" w:rsidRDefault="00BD46F7" w:rsidP="00BD46F7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BD46F7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>(</w:t>
            </w:r>
            <w:r w:rsidRPr="00BD46F7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ราย)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46F7" w:rsidRPr="00BD46F7" w:rsidRDefault="00BD46F7" w:rsidP="00BD46F7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BD46F7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>(</w:t>
            </w:r>
            <w:r w:rsidRPr="00BD46F7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ราย)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46F7" w:rsidRPr="00BD46F7" w:rsidRDefault="00BD46F7" w:rsidP="00BD46F7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BD46F7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>(</w:t>
            </w:r>
            <w:r w:rsidRPr="00BD46F7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ราย)</w:t>
            </w:r>
          </w:p>
        </w:tc>
      </w:tr>
      <w:tr w:rsidR="00BD46F7" w:rsidRPr="00BD46F7" w:rsidTr="00BD46F7">
        <w:trPr>
          <w:trHeight w:val="420"/>
        </w:trPr>
        <w:tc>
          <w:tcPr>
            <w:tcW w:w="1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46F7" w:rsidRPr="00BD46F7" w:rsidRDefault="00BD46F7" w:rsidP="00BD46F7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BD46F7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 xml:space="preserve">ธันวาคม </w:t>
            </w:r>
            <w:r w:rsidRPr="00BD46F7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>2567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46F7" w:rsidRPr="00BD46F7" w:rsidRDefault="00BD46F7" w:rsidP="00BD46F7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BD46F7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>13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46F7" w:rsidRPr="00BD46F7" w:rsidRDefault="00BD46F7" w:rsidP="00BD46F7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BD46F7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>563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46F7" w:rsidRPr="00BD46F7" w:rsidRDefault="00BD46F7" w:rsidP="00BD46F7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BD46F7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>102</w:t>
            </w:r>
          </w:p>
        </w:tc>
        <w:tc>
          <w:tcPr>
            <w:tcW w:w="3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46F7" w:rsidRPr="00BD46F7" w:rsidRDefault="00BD46F7" w:rsidP="00BD46F7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BD46F7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>95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46F7" w:rsidRPr="00BD46F7" w:rsidRDefault="00BD46F7" w:rsidP="00BD46F7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BD46F7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>461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46F7" w:rsidRPr="00BD46F7" w:rsidRDefault="00BD46F7" w:rsidP="00BD46F7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BD46F7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>7</w:t>
            </w:r>
          </w:p>
        </w:tc>
      </w:tr>
      <w:tr w:rsidR="00BD46F7" w:rsidRPr="00BD46F7" w:rsidTr="00BD46F7">
        <w:trPr>
          <w:trHeight w:val="420"/>
        </w:trPr>
        <w:tc>
          <w:tcPr>
            <w:tcW w:w="1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46F7" w:rsidRPr="00BD46F7" w:rsidRDefault="00BD46F7" w:rsidP="00BD46F7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BD46F7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รวม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46F7" w:rsidRPr="00BD46F7" w:rsidRDefault="00BD46F7" w:rsidP="00BD46F7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BD46F7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>13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46F7" w:rsidRPr="00BD46F7" w:rsidRDefault="00BD46F7" w:rsidP="00BD46F7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BD46F7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>563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46F7" w:rsidRPr="00BD46F7" w:rsidRDefault="00BD46F7" w:rsidP="00BD46F7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BD46F7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>102</w:t>
            </w:r>
          </w:p>
        </w:tc>
        <w:tc>
          <w:tcPr>
            <w:tcW w:w="3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46F7" w:rsidRPr="00BD46F7" w:rsidRDefault="00BD46F7" w:rsidP="00BD46F7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BD46F7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>95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46F7" w:rsidRPr="00BD46F7" w:rsidRDefault="00BD46F7" w:rsidP="00BD46F7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BD46F7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>461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46F7" w:rsidRPr="00BD46F7" w:rsidRDefault="00BD46F7" w:rsidP="00BD46F7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BD46F7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>7</w:t>
            </w:r>
          </w:p>
        </w:tc>
      </w:tr>
    </w:tbl>
    <w:p w:rsidR="00BD46F7" w:rsidRDefault="00BD46F7" w:rsidP="00BD46F7">
      <w:pPr>
        <w:jc w:val="center"/>
        <w:rPr>
          <w:rFonts w:ascii="TH SarabunPSK" w:hAnsi="TH SarabunPSK" w:cs="TH SarabunPSK"/>
          <w:sz w:val="32"/>
          <w:szCs w:val="32"/>
        </w:rPr>
      </w:pPr>
      <w:bookmarkStart w:id="0" w:name="_GoBack"/>
      <w:bookmarkEnd w:id="0"/>
    </w:p>
    <w:p w:rsidR="00BD46F7" w:rsidRDefault="00BD46F7" w:rsidP="00BD46F7">
      <w:pPr>
        <w:jc w:val="center"/>
        <w:rPr>
          <w:rFonts w:ascii="TH SarabunPSK" w:hAnsi="TH SarabunPSK" w:cs="TH SarabunPSK"/>
          <w:sz w:val="32"/>
          <w:szCs w:val="32"/>
        </w:rPr>
      </w:pPr>
      <w:r w:rsidRPr="009F0BEE">
        <w:rPr>
          <w:rFonts w:ascii="TH SarabunPSK" w:hAnsi="TH SarabunPSK" w:cs="TH SarabunPSK"/>
          <w:noProof/>
          <w:sz w:val="32"/>
          <w:szCs w:val="32"/>
        </w:rPr>
        <w:drawing>
          <wp:anchor distT="0" distB="0" distL="114300" distR="114300" simplePos="0" relativeHeight="251659264" behindDoc="1" locked="0" layoutInCell="1" allowOverlap="1" wp14:anchorId="706CA813" wp14:editId="1378C8D5">
            <wp:simplePos x="0" y="0"/>
            <wp:positionH relativeFrom="column">
              <wp:posOffset>5457825</wp:posOffset>
            </wp:positionH>
            <wp:positionV relativeFrom="paragraph">
              <wp:posOffset>246380</wp:posOffset>
            </wp:positionV>
            <wp:extent cx="1409700" cy="723900"/>
            <wp:effectExtent l="0" t="0" r="0" b="0"/>
            <wp:wrapNone/>
            <wp:docPr id="1" name="รูปภาพ 1" descr="D:\ชัยวัฒน์\งานชัยวัฒน์\ตรวจราชการ\ลายเซ็นต์ ผกก.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ชัยวัฒน์\งานชัยวัฒน์\ตรวจราชการ\ลายเซ็นต์ ผกก.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    ตรวจแล้วถูกต้อง</w:t>
      </w:r>
    </w:p>
    <w:p w:rsidR="00BD46F7" w:rsidRDefault="00BD46F7" w:rsidP="00BD46F7">
      <w:pPr>
        <w:jc w:val="center"/>
        <w:rPr>
          <w:rFonts w:ascii="TH SarabunPSK" w:hAnsi="TH SarabunPSK" w:cs="TH SarabunPSK"/>
          <w:sz w:val="32"/>
          <w:szCs w:val="32"/>
        </w:rPr>
      </w:pPr>
    </w:p>
    <w:p w:rsidR="00BD46F7" w:rsidRDefault="00BD46F7" w:rsidP="00BD46F7">
      <w:pPr>
        <w:rPr>
          <w:rFonts w:ascii="TH SarabunPSK" w:hAnsi="TH SarabunPSK" w:cs="TH SarabunPSK" w:hint="cs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proofErr w:type="spellStart"/>
      <w:r>
        <w:rPr>
          <w:rFonts w:ascii="TH SarabunPSK" w:hAnsi="TH SarabunPSK" w:cs="TH SarabunPSK" w:hint="cs"/>
          <w:sz w:val="32"/>
          <w:szCs w:val="32"/>
          <w:cs/>
        </w:rPr>
        <w:t>พ.ต.อ</w:t>
      </w:r>
      <w:proofErr w:type="spellEnd"/>
      <w:r>
        <w:rPr>
          <w:rFonts w:ascii="TH SarabunPSK" w:hAnsi="TH SarabunPSK" w:cs="TH SarabunPSK" w:hint="cs"/>
          <w:sz w:val="32"/>
          <w:szCs w:val="32"/>
          <w:cs/>
        </w:rPr>
        <w:t>.</w:t>
      </w:r>
    </w:p>
    <w:p w:rsidR="00BD46F7" w:rsidRDefault="00BD46F7" w:rsidP="00BD46F7">
      <w:pPr>
        <w:spacing w:after="0" w:line="276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( รัฐพล  เหลาพรม )</w:t>
      </w:r>
    </w:p>
    <w:p w:rsidR="00BD46F7" w:rsidRDefault="00BD46F7" w:rsidP="00BD46F7">
      <w:pPr>
        <w:spacing w:after="0" w:line="276" w:lineRule="auto"/>
        <w:rPr>
          <w:rFonts w:ascii="TH SarabunPSK" w:hAnsi="TH SarabunPSK" w:cs="TH SarabunPSK" w:hint="cs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   </w:t>
      </w:r>
      <w:proofErr w:type="spellStart"/>
      <w:r>
        <w:rPr>
          <w:rFonts w:ascii="TH SarabunPSK" w:hAnsi="TH SarabunPSK" w:cs="TH SarabunPSK" w:hint="cs"/>
          <w:sz w:val="32"/>
          <w:szCs w:val="32"/>
          <w:cs/>
        </w:rPr>
        <w:t>ผกก.สภ</w:t>
      </w:r>
      <w:proofErr w:type="spellEnd"/>
      <w:r>
        <w:rPr>
          <w:rFonts w:ascii="TH SarabunPSK" w:hAnsi="TH SarabunPSK" w:cs="TH SarabunPSK" w:hint="cs"/>
          <w:sz w:val="32"/>
          <w:szCs w:val="32"/>
          <w:cs/>
        </w:rPr>
        <w:t>.สีชมพู</w:t>
      </w:r>
    </w:p>
    <w:sectPr w:rsidR="00BD46F7" w:rsidSect="009F0BEE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46F7"/>
    <w:rsid w:val="00BD46F7"/>
    <w:rsid w:val="00DD57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112C553-68A3-496A-9540-065F1F593B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46F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190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74</Words>
  <Characters>424</Characters>
  <Application>Microsoft Office Word</Application>
  <DocSecurity>0</DocSecurity>
  <Lines>3</Lines>
  <Paragraphs>1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>www.easyosteam.com</Company>
  <LinksUpToDate>false</LinksUpToDate>
  <CharactersWithSpaces>497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KKD Windows7 V.11_x64</dc:creator>
  <cp:keywords/>
  <dc:description/>
  <cp:lastModifiedBy>KKD Windows7 V.11_x64</cp:lastModifiedBy>
  <cp:revision>1</cp:revision>
  <dcterms:created xsi:type="dcterms:W3CDTF">2025-04-10T04:12:00Z</dcterms:created>
  <dcterms:modified xsi:type="dcterms:W3CDTF">2025-04-10T04:14:00Z</dcterms:modified>
</cp:coreProperties>
</file>